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C3" w:rsidRPr="007A6117" w:rsidRDefault="00A858C3" w:rsidP="00A858C3">
      <w:pPr>
        <w:spacing w:after="0"/>
        <w:rPr>
          <w:b/>
          <w:sz w:val="28"/>
          <w:szCs w:val="28"/>
          <w:u w:val="single"/>
        </w:rPr>
      </w:pPr>
      <w:r w:rsidRPr="007A6117">
        <w:rPr>
          <w:b/>
          <w:sz w:val="28"/>
          <w:szCs w:val="28"/>
          <w:u w:val="single"/>
        </w:rPr>
        <w:t xml:space="preserve">Organisatie IC symposium “Grenzen aan </w:t>
      </w:r>
      <w:r>
        <w:rPr>
          <w:b/>
          <w:sz w:val="28"/>
          <w:szCs w:val="28"/>
          <w:u w:val="single"/>
        </w:rPr>
        <w:t>de (</w:t>
      </w:r>
      <w:r w:rsidRPr="007A6117">
        <w:rPr>
          <w:b/>
          <w:sz w:val="28"/>
          <w:szCs w:val="28"/>
          <w:u w:val="single"/>
        </w:rPr>
        <w:t>IC</w:t>
      </w:r>
      <w:r>
        <w:rPr>
          <w:b/>
          <w:sz w:val="28"/>
          <w:szCs w:val="28"/>
          <w:u w:val="single"/>
        </w:rPr>
        <w:t>) Z</w:t>
      </w:r>
      <w:r w:rsidRPr="007A6117">
        <w:rPr>
          <w:b/>
          <w:sz w:val="28"/>
          <w:szCs w:val="28"/>
          <w:u w:val="single"/>
        </w:rPr>
        <w:t>org”</w:t>
      </w:r>
    </w:p>
    <w:p w:rsidR="00A858C3" w:rsidRDefault="00A858C3" w:rsidP="00A858C3">
      <w:pPr>
        <w:spacing w:after="0"/>
        <w:rPr>
          <w:b/>
          <w:u w:val="single"/>
        </w:rPr>
      </w:pPr>
    </w:p>
    <w:p w:rsidR="00A858C3" w:rsidRDefault="00A858C3" w:rsidP="00A858C3">
      <w:pPr>
        <w:spacing w:after="0"/>
        <w:rPr>
          <w:b/>
          <w:u w:val="single"/>
        </w:rPr>
      </w:pPr>
    </w:p>
    <w:p w:rsidR="00A858C3" w:rsidRDefault="00A858C3" w:rsidP="00A858C3">
      <w:pPr>
        <w:spacing w:after="0"/>
      </w:pPr>
      <w:r w:rsidRPr="000739A5">
        <w:rPr>
          <w:b/>
        </w:rPr>
        <w:t xml:space="preserve">Organiserend </w:t>
      </w:r>
      <w:proofErr w:type="spellStart"/>
      <w:r w:rsidRPr="000739A5">
        <w:rPr>
          <w:b/>
        </w:rPr>
        <w:t>committee</w:t>
      </w:r>
      <w:proofErr w:type="spellEnd"/>
    </w:p>
    <w:p w:rsidR="00A858C3" w:rsidRDefault="00A858C3" w:rsidP="00A858C3">
      <w:pPr>
        <w:pStyle w:val="Lijstalinea"/>
        <w:numPr>
          <w:ilvl w:val="0"/>
          <w:numId w:val="1"/>
        </w:numPr>
        <w:spacing w:after="0"/>
      </w:pPr>
      <w:r>
        <w:t>P</w:t>
      </w:r>
      <w:r w:rsidR="00E413F8">
        <w:t>im</w:t>
      </w:r>
      <w:r>
        <w:t xml:space="preserve"> van der Heiden, Intensivist</w:t>
      </w:r>
    </w:p>
    <w:p w:rsidR="00A858C3" w:rsidRDefault="00A858C3" w:rsidP="00A858C3">
      <w:pPr>
        <w:pStyle w:val="Lijstalinea"/>
        <w:numPr>
          <w:ilvl w:val="0"/>
          <w:numId w:val="1"/>
        </w:numPr>
        <w:spacing w:after="0"/>
      </w:pPr>
      <w:r>
        <w:t>Eric Geijteman, AIOS Interne Geneeskunde</w:t>
      </w:r>
    </w:p>
    <w:p w:rsidR="00A858C3" w:rsidRDefault="00A858C3" w:rsidP="00A858C3">
      <w:pPr>
        <w:pStyle w:val="Lijstalinea"/>
        <w:numPr>
          <w:ilvl w:val="0"/>
          <w:numId w:val="1"/>
        </w:numPr>
        <w:spacing w:after="0"/>
      </w:pPr>
      <w:r>
        <w:t xml:space="preserve">Anja van der Leden (verpleegkundige IC, lid </w:t>
      </w:r>
      <w:proofErr w:type="gramStart"/>
      <w:r>
        <w:t>stuurgroep</w:t>
      </w:r>
      <w:proofErr w:type="gramEnd"/>
      <w:r>
        <w:t xml:space="preserve"> Ethiek en Dilemma)</w:t>
      </w:r>
    </w:p>
    <w:p w:rsidR="00A858C3" w:rsidRDefault="00A858C3" w:rsidP="00A858C3">
      <w:pPr>
        <w:pStyle w:val="Lijstalinea"/>
        <w:numPr>
          <w:ilvl w:val="0"/>
          <w:numId w:val="1"/>
        </w:numPr>
        <w:spacing w:after="0"/>
      </w:pPr>
      <w:r>
        <w:t xml:space="preserve">Moritz </w:t>
      </w:r>
      <w:proofErr w:type="spellStart"/>
      <w:r>
        <w:t>Pfähler</w:t>
      </w:r>
      <w:proofErr w:type="spellEnd"/>
      <w:r>
        <w:t xml:space="preserve"> (Coördinator Geestelijke verzorging,</w:t>
      </w:r>
      <w:r w:rsidRPr="00A858C3">
        <w:t xml:space="preserve"> </w:t>
      </w:r>
      <w:r>
        <w:t xml:space="preserve">lid </w:t>
      </w:r>
      <w:proofErr w:type="gramStart"/>
      <w:r>
        <w:t>stuurgroep</w:t>
      </w:r>
      <w:proofErr w:type="gramEnd"/>
      <w:r>
        <w:t xml:space="preserve"> Ethiek en Dilemma)</w:t>
      </w:r>
    </w:p>
    <w:p w:rsidR="00A858C3" w:rsidRDefault="00A858C3" w:rsidP="00A858C3">
      <w:pPr>
        <w:pStyle w:val="Lijstalinea"/>
        <w:spacing w:after="0"/>
      </w:pPr>
    </w:p>
    <w:p w:rsidR="00E413F8" w:rsidRDefault="00E413F8" w:rsidP="00E413F8">
      <w:pPr>
        <w:spacing w:after="0"/>
      </w:pPr>
      <w:r w:rsidRPr="00E413F8">
        <w:rPr>
          <w:b/>
        </w:rPr>
        <w:t>Datum en locatie</w:t>
      </w:r>
      <w:r>
        <w:t>: donderdag 25 januari 2018, Melkmeisje, Reinier de Graa</w:t>
      </w:r>
      <w:r w:rsidR="00894528">
        <w:t>f</w:t>
      </w:r>
      <w:r>
        <w:t xml:space="preserve"> </w:t>
      </w:r>
      <w:proofErr w:type="gramStart"/>
      <w:r>
        <w:t>Gasthuis</w:t>
      </w:r>
      <w:proofErr w:type="gramEnd"/>
      <w:r>
        <w:t>, Delft</w:t>
      </w:r>
    </w:p>
    <w:p w:rsidR="00E413F8" w:rsidRDefault="00E413F8" w:rsidP="00E413F8">
      <w:pPr>
        <w:spacing w:after="0"/>
      </w:pPr>
    </w:p>
    <w:p w:rsidR="00A858C3" w:rsidRPr="000739A5" w:rsidRDefault="00A858C3" w:rsidP="00A858C3">
      <w:pPr>
        <w:spacing w:after="0"/>
        <w:rPr>
          <w:b/>
        </w:rPr>
      </w:pPr>
      <w:r w:rsidRPr="000739A5">
        <w:rPr>
          <w:b/>
        </w:rPr>
        <w:t>Introductie</w:t>
      </w:r>
    </w:p>
    <w:p w:rsidR="00A858C3" w:rsidRDefault="00A858C3" w:rsidP="00A858C3">
      <w:pPr>
        <w:spacing w:after="0"/>
      </w:pPr>
      <w:r>
        <w:t xml:space="preserve">In een tijd waarin de bevolking steeds ouder wordt en er steeds meer behandelingen voor voorheen ongeneeslijke ziekten beschikbaar komen, is de vraag gepast of er grenzen zijn aan levensverlengende zorg. Vooral op de intensive care als uitvoerende afdeling van levensverlengende zorg is deze vraag actueel. Besluitvorming over </w:t>
      </w:r>
      <w:proofErr w:type="gramStart"/>
      <w:r>
        <w:t>behandelrestricties</w:t>
      </w:r>
      <w:proofErr w:type="gramEnd"/>
      <w:r>
        <w:t xml:space="preserve"> zoals reanimatie, beademing en IC-opname wordt ingegeven door de wens van de patiënt en prognose van de onderliggende ziekte of lichamelijke conditie. De wens van de patiënt is echter niet altijd duidelijk en hangt af of patiënt in een eerder stadium over </w:t>
      </w:r>
      <w:proofErr w:type="gramStart"/>
      <w:r>
        <w:t>behandelrestricties</w:t>
      </w:r>
      <w:proofErr w:type="gramEnd"/>
      <w:r>
        <w:t xml:space="preserve"> heeft nagedacht. De vraag dient zich aan of deze wensen met de huisarts of met de </w:t>
      </w:r>
      <w:proofErr w:type="gramStart"/>
      <w:r>
        <w:t>medisch</w:t>
      </w:r>
      <w:proofErr w:type="gramEnd"/>
      <w:r>
        <w:t xml:space="preserve"> specialist in een vroeg stadium besproken moeten worden. De prognose van een onderliggende ziekte of lichamelijk conditie is ook niet altijd duidelijk. Met de stijgende leeftijd neemt de co-morbiditeit en de kwetsbaarheid van de bevolking toe waarbij de vraag gerechtigd is of leeftijd een reden is om </w:t>
      </w:r>
      <w:proofErr w:type="gramStart"/>
      <w:r>
        <w:t>behandelrestricties</w:t>
      </w:r>
      <w:proofErr w:type="gramEnd"/>
      <w:r>
        <w:t xml:space="preserve"> in te stellen. Dit symposium streeft ernaar om door middel van lezingen van sprekers uit verschillende disciplines en uit eerste -, tweede - en </w:t>
      </w:r>
      <w:proofErr w:type="spellStart"/>
      <w:r>
        <w:t>derdelijn</w:t>
      </w:r>
      <w:proofErr w:type="spellEnd"/>
      <w:r>
        <w:t xml:space="preserve"> het belang van het bespreken van behandelwensen te benadrukken en de kwaliteit van zorg in de laatste fase van het leven te verbeteren door het leveren van gepaste zorg en onnodige en onwenselijke behandelingen te voorkomen.</w:t>
      </w:r>
    </w:p>
    <w:p w:rsidR="00A858C3" w:rsidRDefault="00A858C3" w:rsidP="00A858C3">
      <w:pPr>
        <w:spacing w:after="0"/>
      </w:pPr>
    </w:p>
    <w:p w:rsidR="00A858C3" w:rsidRDefault="00A858C3" w:rsidP="00A858C3">
      <w:pPr>
        <w:spacing w:after="0"/>
      </w:pPr>
      <w:r w:rsidRPr="00DB2A77">
        <w:rPr>
          <w:b/>
        </w:rPr>
        <w:t>Doelgroep</w:t>
      </w:r>
      <w:r>
        <w:t xml:space="preserve">: </w:t>
      </w:r>
      <w:r w:rsidR="00E413F8">
        <w:t>Medisch specialisten/</w:t>
      </w:r>
      <w:r w:rsidR="00E40F3B">
        <w:t>arts-assistenten/ (IC)</w:t>
      </w:r>
      <w:r w:rsidR="00E413F8">
        <w:t>verpleegkundigen</w:t>
      </w:r>
      <w:r>
        <w:t>/huisartsen</w:t>
      </w:r>
      <w:r w:rsidR="00E413F8">
        <w:t xml:space="preserve">, verwachte opkomst </w:t>
      </w:r>
      <w:r w:rsidR="00E40F3B">
        <w:t>50-</w:t>
      </w:r>
      <w:r w:rsidR="00E413F8">
        <w:t>100 personen</w:t>
      </w:r>
    </w:p>
    <w:p w:rsidR="00A858C3" w:rsidRDefault="00A858C3" w:rsidP="00A858C3">
      <w:pPr>
        <w:spacing w:after="0"/>
      </w:pPr>
    </w:p>
    <w:p w:rsidR="00A858C3" w:rsidRPr="00FF0E43" w:rsidRDefault="00A858C3" w:rsidP="00A858C3">
      <w:pPr>
        <w:rPr>
          <w:b/>
        </w:rPr>
      </w:pPr>
      <w:r>
        <w:rPr>
          <w:b/>
        </w:rPr>
        <w:t>Centrale thema’s</w:t>
      </w:r>
      <w:r w:rsidRPr="00FF0E43">
        <w:rPr>
          <w:b/>
        </w:rPr>
        <w:t>:</w:t>
      </w:r>
    </w:p>
    <w:p w:rsidR="00A858C3" w:rsidRPr="00C44FDB" w:rsidRDefault="00A858C3" w:rsidP="00A858C3">
      <w:pPr>
        <w:pStyle w:val="Lijstalinea"/>
        <w:numPr>
          <w:ilvl w:val="0"/>
          <w:numId w:val="5"/>
        </w:numPr>
        <w:rPr>
          <w:b/>
        </w:rPr>
      </w:pPr>
      <w:r w:rsidRPr="00C44FDB">
        <w:rPr>
          <w:b/>
        </w:rPr>
        <w:t>Hoe kunnen we de wensen</w:t>
      </w:r>
      <w:r>
        <w:rPr>
          <w:b/>
        </w:rPr>
        <w:t xml:space="preserve"> ten aanzien van levensverlengende behandelingen</w:t>
      </w:r>
      <w:r w:rsidRPr="00C44FDB">
        <w:rPr>
          <w:b/>
        </w:rPr>
        <w:t xml:space="preserve"> van patiënt </w:t>
      </w:r>
      <w:r w:rsidR="00E413F8">
        <w:rPr>
          <w:b/>
        </w:rPr>
        <w:t>bespreken</w:t>
      </w:r>
      <w:r w:rsidRPr="00C44FDB">
        <w:rPr>
          <w:b/>
        </w:rPr>
        <w:t xml:space="preserve"> en documenteren in </w:t>
      </w:r>
      <w:r w:rsidR="00E413F8">
        <w:rPr>
          <w:b/>
        </w:rPr>
        <w:t xml:space="preserve">een </w:t>
      </w:r>
      <w:r w:rsidRPr="00C44FDB">
        <w:rPr>
          <w:b/>
        </w:rPr>
        <w:t>niet-kritisch stadium (zoals ziekenhuisopname, SEH</w:t>
      </w:r>
      <w:r>
        <w:rPr>
          <w:b/>
        </w:rPr>
        <w:t>-</w:t>
      </w:r>
      <w:r w:rsidRPr="00C44FDB">
        <w:rPr>
          <w:b/>
        </w:rPr>
        <w:t>presentatie, SIT</w:t>
      </w:r>
      <w:r>
        <w:rPr>
          <w:b/>
        </w:rPr>
        <w:t>-</w:t>
      </w:r>
      <w:r w:rsidRPr="00C44FDB">
        <w:rPr>
          <w:b/>
        </w:rPr>
        <w:t xml:space="preserve">melding of pre-reanimatie)? </w:t>
      </w:r>
    </w:p>
    <w:p w:rsidR="00E413F8" w:rsidRDefault="00E413F8" w:rsidP="00E413F8">
      <w:pPr>
        <w:pStyle w:val="Lijstalinea"/>
        <w:rPr>
          <w:b/>
        </w:rPr>
      </w:pPr>
    </w:p>
    <w:p w:rsidR="00A858C3" w:rsidRPr="00C44FDB" w:rsidRDefault="00A858C3" w:rsidP="00A858C3">
      <w:pPr>
        <w:pStyle w:val="Lijstalinea"/>
        <w:numPr>
          <w:ilvl w:val="0"/>
          <w:numId w:val="5"/>
        </w:numPr>
        <w:rPr>
          <w:b/>
        </w:rPr>
      </w:pPr>
      <w:r w:rsidRPr="00C44FDB">
        <w:rPr>
          <w:b/>
        </w:rPr>
        <w:t>Wat doen we iemand aan met een IC</w:t>
      </w:r>
      <w:r>
        <w:rPr>
          <w:b/>
        </w:rPr>
        <w:t>-</w:t>
      </w:r>
      <w:r w:rsidRPr="00C44FDB">
        <w:rPr>
          <w:b/>
        </w:rPr>
        <w:t>opname met alle bijbehorende behandelingen?</w:t>
      </w:r>
    </w:p>
    <w:p w:rsidR="00E413F8" w:rsidRDefault="00E413F8" w:rsidP="00E413F8">
      <w:pPr>
        <w:pStyle w:val="Lijstalinea"/>
        <w:rPr>
          <w:b/>
        </w:rPr>
      </w:pPr>
    </w:p>
    <w:p w:rsidR="00A858C3" w:rsidRPr="00C44FDB" w:rsidRDefault="00A858C3" w:rsidP="00A858C3">
      <w:pPr>
        <w:pStyle w:val="Lijstalinea"/>
        <w:numPr>
          <w:ilvl w:val="0"/>
          <w:numId w:val="5"/>
        </w:numPr>
        <w:rPr>
          <w:b/>
        </w:rPr>
      </w:pPr>
      <w:r w:rsidRPr="00C44FDB">
        <w:rPr>
          <w:b/>
        </w:rPr>
        <w:t>Zijn er op medische gronden reden</w:t>
      </w:r>
      <w:r>
        <w:rPr>
          <w:b/>
        </w:rPr>
        <w:t>en</w:t>
      </w:r>
      <w:r w:rsidRPr="00C44FDB">
        <w:rPr>
          <w:b/>
        </w:rPr>
        <w:t xml:space="preserve"> voor </w:t>
      </w:r>
      <w:proofErr w:type="gramStart"/>
      <w:r w:rsidRPr="00C44FDB">
        <w:rPr>
          <w:b/>
        </w:rPr>
        <w:t>behandelrestricties</w:t>
      </w:r>
      <w:proofErr w:type="gramEnd"/>
      <w:r w:rsidRPr="00C44FDB">
        <w:rPr>
          <w:b/>
        </w:rPr>
        <w:t xml:space="preserve"> bij specifieke groepen patiënten? </w:t>
      </w:r>
    </w:p>
    <w:p w:rsidR="00E413F8" w:rsidRDefault="00E413F8" w:rsidP="009B7785">
      <w:pPr>
        <w:rPr>
          <w:b/>
        </w:rPr>
      </w:pPr>
    </w:p>
    <w:p w:rsidR="00E413F8" w:rsidRDefault="00E413F8" w:rsidP="009B7785">
      <w:pPr>
        <w:rPr>
          <w:b/>
        </w:rPr>
      </w:pPr>
    </w:p>
    <w:p w:rsidR="009B7785" w:rsidRPr="00C44FDB" w:rsidRDefault="009B7785" w:rsidP="009B7785">
      <w:pPr>
        <w:rPr>
          <w:b/>
        </w:rPr>
      </w:pPr>
      <w:bookmarkStart w:id="0" w:name="_GoBack"/>
      <w:bookmarkEnd w:id="0"/>
      <w:r w:rsidRPr="00C44FDB">
        <w:rPr>
          <w:b/>
        </w:rPr>
        <w:lastRenderedPageBreak/>
        <w:t>Programma</w:t>
      </w:r>
      <w:r w:rsidR="004F47D6">
        <w:rPr>
          <w:b/>
        </w:rPr>
        <w:t>:</w:t>
      </w:r>
    </w:p>
    <w:p w:rsidR="009B7785" w:rsidRDefault="009B7785" w:rsidP="009B7785">
      <w:pPr>
        <w:pStyle w:val="Lijstalinea"/>
        <w:numPr>
          <w:ilvl w:val="0"/>
          <w:numId w:val="12"/>
        </w:numPr>
      </w:pPr>
      <w:r>
        <w:t>17:30 Ontvangst met buffet</w:t>
      </w:r>
    </w:p>
    <w:p w:rsidR="009B7785" w:rsidRDefault="009B7785" w:rsidP="009B7785">
      <w:pPr>
        <w:pStyle w:val="Lijstalinea"/>
        <w:numPr>
          <w:ilvl w:val="0"/>
          <w:numId w:val="12"/>
        </w:numPr>
      </w:pPr>
      <w:r>
        <w:t xml:space="preserve">18:30 Introductie: situatie in </w:t>
      </w:r>
      <w:proofErr w:type="spellStart"/>
      <w:r>
        <w:t>RdGG</w:t>
      </w:r>
      <w:proofErr w:type="spellEnd"/>
      <w:r>
        <w:t xml:space="preserve"> bespreken (casuïstiek reanimaties</w:t>
      </w:r>
      <w:r w:rsidR="008953AE">
        <w:t xml:space="preserve"> RDGG</w:t>
      </w:r>
      <w:r>
        <w:t>)</w:t>
      </w:r>
    </w:p>
    <w:p w:rsidR="009B7785" w:rsidRDefault="009B7785" w:rsidP="009B7785">
      <w:pPr>
        <w:pStyle w:val="Lijstalinea"/>
        <w:numPr>
          <w:ilvl w:val="0"/>
          <w:numId w:val="12"/>
        </w:numPr>
      </w:pPr>
      <w:r>
        <w:t xml:space="preserve">18:40 </w:t>
      </w:r>
      <w:r w:rsidR="00C541B3">
        <w:rPr>
          <w:b/>
        </w:rPr>
        <w:t xml:space="preserve">Prof. Dr. </w:t>
      </w:r>
      <w:r w:rsidR="008501F8">
        <w:rPr>
          <w:b/>
        </w:rPr>
        <w:t>Hans van der Hoeven</w:t>
      </w:r>
      <w:r w:rsidR="00C541B3">
        <w:rPr>
          <w:b/>
        </w:rPr>
        <w:t>, hoogleraar intensive care, Radboud MC</w:t>
      </w:r>
      <w:r w:rsidR="008501F8">
        <w:rPr>
          <w:b/>
        </w:rPr>
        <w:t xml:space="preserve"> – Wat doen </w:t>
      </w:r>
      <w:r w:rsidR="00E40F3B">
        <w:rPr>
          <w:b/>
        </w:rPr>
        <w:t>we iemand aan met een IC opname</w:t>
      </w:r>
      <w:r w:rsidR="008953AE">
        <w:rPr>
          <w:b/>
        </w:rPr>
        <w:t>?</w:t>
      </w:r>
    </w:p>
    <w:p w:rsidR="009B7785" w:rsidRPr="009B7785" w:rsidRDefault="009B7785" w:rsidP="009B7785">
      <w:pPr>
        <w:pStyle w:val="Lijstalinea"/>
        <w:numPr>
          <w:ilvl w:val="0"/>
          <w:numId w:val="12"/>
        </w:numPr>
      </w:pPr>
      <w:r>
        <w:t xml:space="preserve">19:00 </w:t>
      </w:r>
      <w:r w:rsidR="00C541B3">
        <w:rPr>
          <w:b/>
        </w:rPr>
        <w:t xml:space="preserve">Dr. </w:t>
      </w:r>
      <w:r w:rsidR="008501F8">
        <w:rPr>
          <w:b/>
        </w:rPr>
        <w:t>M</w:t>
      </w:r>
      <w:r w:rsidR="00C541B3">
        <w:rPr>
          <w:b/>
        </w:rPr>
        <w:t>atthijs</w:t>
      </w:r>
      <w:r w:rsidR="008501F8">
        <w:rPr>
          <w:b/>
        </w:rPr>
        <w:t xml:space="preserve"> de Boer</w:t>
      </w:r>
      <w:r w:rsidR="00C541B3">
        <w:rPr>
          <w:b/>
        </w:rPr>
        <w:t xml:space="preserve">, Huisarts en </w:t>
      </w:r>
      <w:r w:rsidR="008953AE">
        <w:rPr>
          <w:b/>
        </w:rPr>
        <w:t>Kaderarts P</w:t>
      </w:r>
      <w:r w:rsidR="00C541B3">
        <w:rPr>
          <w:b/>
        </w:rPr>
        <w:t>alliatie</w:t>
      </w:r>
      <w:r w:rsidR="008953AE">
        <w:rPr>
          <w:b/>
        </w:rPr>
        <w:t>ve Zorg</w:t>
      </w:r>
      <w:r w:rsidR="00E40F3B">
        <w:rPr>
          <w:b/>
        </w:rPr>
        <w:t>– Wat is de rol van de huisarts</w:t>
      </w:r>
      <w:r w:rsidR="008953AE">
        <w:rPr>
          <w:b/>
        </w:rPr>
        <w:t xml:space="preserve"> bij het bespreken van </w:t>
      </w:r>
      <w:proofErr w:type="gramStart"/>
      <w:r w:rsidR="008953AE">
        <w:rPr>
          <w:b/>
        </w:rPr>
        <w:t>behandelrestricties</w:t>
      </w:r>
      <w:proofErr w:type="gramEnd"/>
      <w:r w:rsidR="008953AE">
        <w:rPr>
          <w:b/>
        </w:rPr>
        <w:t>?</w:t>
      </w:r>
    </w:p>
    <w:p w:rsidR="009B7785" w:rsidRDefault="009B7785" w:rsidP="009B7785">
      <w:pPr>
        <w:pStyle w:val="Lijstalinea"/>
        <w:numPr>
          <w:ilvl w:val="0"/>
          <w:numId w:val="12"/>
        </w:numPr>
      </w:pPr>
      <w:r w:rsidRPr="009B7785">
        <w:t>19:20</w:t>
      </w:r>
      <w:r>
        <w:rPr>
          <w:b/>
        </w:rPr>
        <w:t xml:space="preserve"> </w:t>
      </w:r>
      <w:r w:rsidR="00C541B3">
        <w:rPr>
          <w:b/>
        </w:rPr>
        <w:t xml:space="preserve">Dr. </w:t>
      </w:r>
      <w:r w:rsidR="008501F8">
        <w:rPr>
          <w:b/>
        </w:rPr>
        <w:t>Lia van Zuylen</w:t>
      </w:r>
      <w:r w:rsidR="00C541B3">
        <w:rPr>
          <w:b/>
        </w:rPr>
        <w:t>, oncoloog en palliatief specialist, Erasmus MC</w:t>
      </w:r>
      <w:r w:rsidR="008501F8">
        <w:rPr>
          <w:b/>
        </w:rPr>
        <w:t xml:space="preserve"> – Oncologische </w:t>
      </w:r>
      <w:r w:rsidR="00520230">
        <w:rPr>
          <w:b/>
        </w:rPr>
        <w:t>patiënten</w:t>
      </w:r>
      <w:r w:rsidR="00436F29">
        <w:rPr>
          <w:b/>
        </w:rPr>
        <w:t xml:space="preserve"> en </w:t>
      </w:r>
      <w:proofErr w:type="gramStart"/>
      <w:r w:rsidR="00436F29">
        <w:rPr>
          <w:b/>
        </w:rPr>
        <w:t>behandelrestricties</w:t>
      </w:r>
      <w:proofErr w:type="gramEnd"/>
    </w:p>
    <w:p w:rsidR="009B7785" w:rsidRDefault="009B7785" w:rsidP="009B7785">
      <w:pPr>
        <w:pStyle w:val="Lijstalinea"/>
        <w:numPr>
          <w:ilvl w:val="0"/>
          <w:numId w:val="12"/>
        </w:numPr>
      </w:pPr>
      <w:r>
        <w:t>19:40 Pauze</w:t>
      </w:r>
    </w:p>
    <w:p w:rsidR="009B7785" w:rsidRDefault="009B7785" w:rsidP="009B7785">
      <w:pPr>
        <w:pStyle w:val="Lijstalinea"/>
        <w:numPr>
          <w:ilvl w:val="0"/>
          <w:numId w:val="12"/>
        </w:numPr>
      </w:pPr>
      <w:r>
        <w:t xml:space="preserve">20:00 </w:t>
      </w:r>
      <w:r w:rsidR="008501F8">
        <w:rPr>
          <w:b/>
        </w:rPr>
        <w:t xml:space="preserve">Hester </w:t>
      </w:r>
      <w:proofErr w:type="spellStart"/>
      <w:r w:rsidR="008501F8">
        <w:rPr>
          <w:b/>
        </w:rPr>
        <w:t>Boomkens</w:t>
      </w:r>
      <w:proofErr w:type="spellEnd"/>
      <w:r w:rsidR="00520230">
        <w:rPr>
          <w:b/>
        </w:rPr>
        <w:t xml:space="preserve">, specialist ouderengeneeskunde Reinier de Graaf </w:t>
      </w:r>
      <w:proofErr w:type="gramStart"/>
      <w:r w:rsidR="00520230">
        <w:rPr>
          <w:b/>
        </w:rPr>
        <w:t>Gasthuis</w:t>
      </w:r>
      <w:proofErr w:type="gramEnd"/>
      <w:r w:rsidR="008501F8">
        <w:rPr>
          <w:b/>
        </w:rPr>
        <w:t xml:space="preserve"> –</w:t>
      </w:r>
      <w:r w:rsidR="00436F29">
        <w:rPr>
          <w:b/>
        </w:rPr>
        <w:t xml:space="preserve"> </w:t>
      </w:r>
      <w:r w:rsidR="00520230">
        <w:rPr>
          <w:b/>
        </w:rPr>
        <w:t>Kwetsbare o</w:t>
      </w:r>
      <w:r w:rsidR="008501F8">
        <w:rPr>
          <w:b/>
        </w:rPr>
        <w:t xml:space="preserve">udere </w:t>
      </w:r>
      <w:r w:rsidR="00520230">
        <w:rPr>
          <w:b/>
        </w:rPr>
        <w:t>patiënten</w:t>
      </w:r>
      <w:r w:rsidR="00436F29">
        <w:rPr>
          <w:b/>
        </w:rPr>
        <w:t xml:space="preserve"> en behandelrestricti</w:t>
      </w:r>
      <w:r w:rsidR="00E40F3B">
        <w:rPr>
          <w:b/>
        </w:rPr>
        <w:t>es</w:t>
      </w:r>
    </w:p>
    <w:p w:rsidR="009B7785" w:rsidRPr="009B7785" w:rsidRDefault="004F47D6" w:rsidP="009B7785">
      <w:pPr>
        <w:pStyle w:val="Lijstalinea"/>
        <w:numPr>
          <w:ilvl w:val="0"/>
          <w:numId w:val="12"/>
        </w:numPr>
      </w:pPr>
      <w:r>
        <w:t>20:2</w:t>
      </w:r>
      <w:r w:rsidR="009B7785">
        <w:t xml:space="preserve">0 </w:t>
      </w:r>
      <w:r w:rsidR="008953AE">
        <w:rPr>
          <w:b/>
        </w:rPr>
        <w:t xml:space="preserve">Mr. R.J. Terwiel, </w:t>
      </w:r>
      <w:proofErr w:type="spellStart"/>
      <w:r w:rsidR="008953AE">
        <w:rPr>
          <w:b/>
        </w:rPr>
        <w:t>plv</w:t>
      </w:r>
      <w:proofErr w:type="spellEnd"/>
      <w:r w:rsidR="008953AE">
        <w:rPr>
          <w:b/>
        </w:rPr>
        <w:t>. afdelingshoofd Ethiek VWS</w:t>
      </w:r>
      <w:r w:rsidR="008501F8">
        <w:rPr>
          <w:b/>
        </w:rPr>
        <w:t xml:space="preserve"> – </w:t>
      </w:r>
      <w:r w:rsidR="00912B25">
        <w:rPr>
          <w:b/>
        </w:rPr>
        <w:t xml:space="preserve">Mogelijkheden bewustwording </w:t>
      </w:r>
      <w:r w:rsidR="009A7ABF">
        <w:rPr>
          <w:b/>
        </w:rPr>
        <w:t xml:space="preserve">patiënten </w:t>
      </w:r>
      <w:r w:rsidR="00912B25">
        <w:rPr>
          <w:b/>
        </w:rPr>
        <w:t>en</w:t>
      </w:r>
      <w:r w:rsidR="008501F8">
        <w:rPr>
          <w:b/>
        </w:rPr>
        <w:t xml:space="preserve"> </w:t>
      </w:r>
      <w:proofErr w:type="spellStart"/>
      <w:r w:rsidR="008501F8">
        <w:rPr>
          <w:b/>
        </w:rPr>
        <w:t>informed</w:t>
      </w:r>
      <w:proofErr w:type="spellEnd"/>
      <w:r w:rsidR="008501F8">
        <w:rPr>
          <w:b/>
        </w:rPr>
        <w:t xml:space="preserve">/shared </w:t>
      </w:r>
      <w:proofErr w:type="spellStart"/>
      <w:r w:rsidR="008501F8">
        <w:rPr>
          <w:b/>
        </w:rPr>
        <w:t>decission</w:t>
      </w:r>
      <w:proofErr w:type="spellEnd"/>
    </w:p>
    <w:p w:rsidR="009B7785" w:rsidRDefault="004F47D6" w:rsidP="009B7785">
      <w:pPr>
        <w:pStyle w:val="Lijstalinea"/>
        <w:numPr>
          <w:ilvl w:val="0"/>
          <w:numId w:val="12"/>
        </w:numPr>
      </w:pPr>
      <w:r>
        <w:t>20:40</w:t>
      </w:r>
      <w:r w:rsidR="009B7785">
        <w:t xml:space="preserve"> </w:t>
      </w:r>
      <w:r w:rsidR="009B7785" w:rsidRPr="008501F8">
        <w:t xml:space="preserve">Bespreking Ethisch Beraad en </w:t>
      </w:r>
      <w:proofErr w:type="gramStart"/>
      <w:r w:rsidR="009B7785" w:rsidRPr="008501F8">
        <w:t>Stuurgroep</w:t>
      </w:r>
      <w:proofErr w:type="gramEnd"/>
      <w:r w:rsidR="009B7785" w:rsidRPr="008501F8">
        <w:t xml:space="preserve"> Ethische Dilemma’s</w:t>
      </w:r>
      <w:r w:rsidR="009B7785">
        <w:t xml:space="preserve"> </w:t>
      </w:r>
    </w:p>
    <w:p w:rsidR="009B7785" w:rsidRDefault="004F47D6" w:rsidP="009B7785">
      <w:pPr>
        <w:pStyle w:val="Lijstalinea"/>
        <w:numPr>
          <w:ilvl w:val="0"/>
          <w:numId w:val="12"/>
        </w:numPr>
      </w:pPr>
      <w:r>
        <w:t>20:45</w:t>
      </w:r>
      <w:r w:rsidR="009B7785">
        <w:t xml:space="preserve"> </w:t>
      </w:r>
      <w:r w:rsidR="009B7785" w:rsidRPr="00264541">
        <w:rPr>
          <w:b/>
        </w:rPr>
        <w:t>Panel discussie met alle sprekers</w:t>
      </w:r>
      <w:r w:rsidR="00436F29">
        <w:t xml:space="preserve">: </w:t>
      </w:r>
      <w:r w:rsidR="008953AE">
        <w:t xml:space="preserve">door deelnemers ingebrachte vragen en </w:t>
      </w:r>
      <w:r w:rsidR="00436F29">
        <w:t xml:space="preserve">stellingen </w:t>
      </w:r>
    </w:p>
    <w:p w:rsidR="009B7785" w:rsidRDefault="004F47D6" w:rsidP="009B7785">
      <w:pPr>
        <w:pStyle w:val="Lijstalinea"/>
        <w:numPr>
          <w:ilvl w:val="0"/>
          <w:numId w:val="12"/>
        </w:numPr>
      </w:pPr>
      <w:r>
        <w:t>21:30</w:t>
      </w:r>
      <w:r w:rsidR="009B7785">
        <w:t xml:space="preserve"> Afsluitende borrel</w:t>
      </w:r>
    </w:p>
    <w:p w:rsidR="009B7785" w:rsidRDefault="009B7785" w:rsidP="009B7785"/>
    <w:p w:rsidR="0088152C" w:rsidRDefault="0088152C">
      <w:r>
        <w:br w:type="page"/>
      </w:r>
    </w:p>
    <w:p w:rsidR="009E44F6" w:rsidRDefault="009E44F6" w:rsidP="009E44F6">
      <w:pPr>
        <w:spacing w:after="0"/>
        <w:rPr>
          <w:b/>
        </w:rPr>
      </w:pPr>
      <w:r w:rsidRPr="009E44F6">
        <w:rPr>
          <w:b/>
        </w:rPr>
        <w:lastRenderedPageBreak/>
        <w:t>Organisatie</w:t>
      </w:r>
    </w:p>
    <w:p w:rsidR="0088152C" w:rsidRPr="009E44F6" w:rsidRDefault="0088152C" w:rsidP="009E44F6">
      <w:pPr>
        <w:spacing w:after="0"/>
        <w:rPr>
          <w:b/>
        </w:rPr>
      </w:pPr>
    </w:p>
    <w:p w:rsidR="008B1291" w:rsidRDefault="008B1291" w:rsidP="008B1291">
      <w:pPr>
        <w:pStyle w:val="Lijstalinea"/>
        <w:numPr>
          <w:ilvl w:val="0"/>
          <w:numId w:val="4"/>
        </w:numPr>
        <w:spacing w:after="0"/>
      </w:pPr>
      <w:r>
        <w:t>O</w:t>
      </w:r>
      <w:r w:rsidR="009E44F6">
        <w:t xml:space="preserve">rganiserend </w:t>
      </w:r>
      <w:proofErr w:type="spellStart"/>
      <w:r>
        <w:t>C</w:t>
      </w:r>
      <w:r w:rsidR="009E44F6">
        <w:t>ommittee</w:t>
      </w:r>
      <w:proofErr w:type="spellEnd"/>
      <w:r w:rsidR="002E2684">
        <w:t xml:space="preserve">: </w:t>
      </w:r>
      <w:r>
        <w:t xml:space="preserve">P.L.J. van der Heiden, Intensivist; Eric Geijteman, AIOS Interne geneeskunde; Anja van der Leden (verpleegkundige IC, lid </w:t>
      </w:r>
      <w:proofErr w:type="gramStart"/>
      <w:r>
        <w:t>stuurgroep</w:t>
      </w:r>
      <w:proofErr w:type="gramEnd"/>
      <w:r>
        <w:t xml:space="preserve"> Ethiek en Dilemma); Moritz </w:t>
      </w:r>
      <w:proofErr w:type="spellStart"/>
      <w:r>
        <w:t>Pfähler</w:t>
      </w:r>
      <w:proofErr w:type="spellEnd"/>
      <w:r>
        <w:t xml:space="preserve"> (Coördinator Geestelijke verzorging, lid stuurgroep Ethiek en Dilemma)</w:t>
      </w:r>
    </w:p>
    <w:p w:rsidR="009E44F6" w:rsidRDefault="009E44F6" w:rsidP="009E44F6">
      <w:pPr>
        <w:pStyle w:val="Lijstalinea"/>
        <w:numPr>
          <w:ilvl w:val="0"/>
          <w:numId w:val="4"/>
        </w:numPr>
        <w:spacing w:after="0"/>
      </w:pPr>
      <w:r>
        <w:t xml:space="preserve">datum – </w:t>
      </w:r>
      <w:r w:rsidR="00DB2A77" w:rsidRPr="00DB2A77">
        <w:rPr>
          <w:b/>
        </w:rPr>
        <w:t>donderdag avond 25 januari</w:t>
      </w:r>
      <w:r w:rsidR="008B1291">
        <w:rPr>
          <w:b/>
        </w:rPr>
        <w:t xml:space="preserve"> 2018</w:t>
      </w:r>
    </w:p>
    <w:p w:rsidR="009E44F6" w:rsidRDefault="006F620F" w:rsidP="009E44F6">
      <w:pPr>
        <w:pStyle w:val="Lijstalinea"/>
        <w:numPr>
          <w:ilvl w:val="0"/>
          <w:numId w:val="4"/>
        </w:numPr>
        <w:spacing w:after="0"/>
      </w:pPr>
      <w:r>
        <w:t xml:space="preserve">locatie – Melkmeisje </w:t>
      </w:r>
      <w:r w:rsidR="00E40F3B">
        <w:t>1 en 2 zijn gereserveerd, capaciteit 50/120. Zo nodig 1 zaal afzeggen</w:t>
      </w:r>
    </w:p>
    <w:p w:rsidR="009E44F6" w:rsidRDefault="009E44F6" w:rsidP="009E44F6">
      <w:pPr>
        <w:pStyle w:val="Lijstalinea"/>
        <w:numPr>
          <w:ilvl w:val="0"/>
          <w:numId w:val="4"/>
        </w:numPr>
        <w:spacing w:after="0"/>
      </w:pPr>
      <w:r>
        <w:t>Overleg over financiering</w:t>
      </w:r>
      <w:r w:rsidR="00D32074">
        <w:t xml:space="preserve"> (posters/folders, catering, etc.):</w:t>
      </w:r>
      <w:r w:rsidR="002E2684">
        <w:t xml:space="preserve"> zo snel mogelijk</w:t>
      </w:r>
      <w:r w:rsidR="00DB2A77">
        <w:t xml:space="preserve"> (</w:t>
      </w:r>
      <w:r w:rsidR="00DB2A77" w:rsidRPr="00DB2A77">
        <w:rPr>
          <w:b/>
        </w:rPr>
        <w:t>PIM</w:t>
      </w:r>
      <w:r w:rsidR="00DB2A77">
        <w:t>)</w:t>
      </w:r>
    </w:p>
    <w:p w:rsidR="00BE5978" w:rsidRDefault="00BE5978" w:rsidP="00BE5978">
      <w:pPr>
        <w:pStyle w:val="Lijstalinea"/>
        <w:numPr>
          <w:ilvl w:val="0"/>
          <w:numId w:val="4"/>
        </w:numPr>
        <w:spacing w:after="0"/>
      </w:pPr>
      <w:r>
        <w:t xml:space="preserve">Sprekers </w:t>
      </w:r>
      <w:r w:rsidR="00E40F3B">
        <w:t>zijn gevraagd en hebben bevestigd: Van Delden gaat nog gevraagd worden om reanimatie op OK te bespreken (</w:t>
      </w:r>
      <w:r w:rsidR="00E40F3B" w:rsidRPr="00E40F3B">
        <w:rPr>
          <w:b/>
        </w:rPr>
        <w:t>ERIC</w:t>
      </w:r>
      <w:r w:rsidR="00E40F3B">
        <w:t>)</w:t>
      </w:r>
    </w:p>
    <w:p w:rsidR="009E44F6" w:rsidRDefault="009E44F6" w:rsidP="009E44F6">
      <w:pPr>
        <w:pStyle w:val="Lijstalinea"/>
        <w:numPr>
          <w:ilvl w:val="0"/>
          <w:numId w:val="4"/>
        </w:numPr>
        <w:spacing w:after="0"/>
      </w:pPr>
      <w:r>
        <w:t>Accreditatie aanvragen</w:t>
      </w:r>
      <w:r w:rsidR="002E2684">
        <w:t>: na vaststellen van programma en sprekers</w:t>
      </w:r>
      <w:r w:rsidR="00DB2A77">
        <w:t xml:space="preserve"> (</w:t>
      </w:r>
      <w:r w:rsidR="00DB2A77" w:rsidRPr="00DB2A77">
        <w:rPr>
          <w:b/>
        </w:rPr>
        <w:t>PIM</w:t>
      </w:r>
      <w:r w:rsidR="00E40F3B">
        <w:rPr>
          <w:b/>
        </w:rPr>
        <w:t xml:space="preserve"> voor medisch specialisten en </w:t>
      </w:r>
      <w:proofErr w:type="spellStart"/>
      <w:r w:rsidR="00E40F3B">
        <w:rPr>
          <w:b/>
        </w:rPr>
        <w:t>huisarten</w:t>
      </w:r>
      <w:proofErr w:type="spellEnd"/>
      <w:r w:rsidR="00E40F3B">
        <w:rPr>
          <w:b/>
        </w:rPr>
        <w:t xml:space="preserve"> en ANJA voor Verpleegkundigen</w:t>
      </w:r>
      <w:r w:rsidR="00DB2A77">
        <w:t>)</w:t>
      </w:r>
    </w:p>
    <w:p w:rsidR="002E2684" w:rsidRDefault="002E2684" w:rsidP="009E44F6">
      <w:pPr>
        <w:pStyle w:val="Lijstalinea"/>
        <w:numPr>
          <w:ilvl w:val="0"/>
          <w:numId w:val="4"/>
        </w:numPr>
        <w:spacing w:after="0"/>
      </w:pPr>
      <w:r>
        <w:t xml:space="preserve">Inschrijfprocedure vaststellen: na vaststellen datum: min 3 </w:t>
      </w:r>
      <w:r w:rsidR="00D32074">
        <w:t>mnd.</w:t>
      </w:r>
      <w:r>
        <w:t xml:space="preserve"> voor event (sept</w:t>
      </w:r>
      <w:r w:rsidR="00BE5978">
        <w:t>/okt</w:t>
      </w:r>
      <w:r>
        <w:t>)</w:t>
      </w:r>
      <w:r w:rsidR="00E40F3B">
        <w:t>: we gaan een emailadres (</w:t>
      </w:r>
      <w:proofErr w:type="spellStart"/>
      <w:r w:rsidR="00E40F3B">
        <w:t>symposiumIC</w:t>
      </w:r>
      <w:proofErr w:type="spellEnd"/>
      <w:r w:rsidR="00E40F3B">
        <w:t>@ rddg.nl) aanvragen (</w:t>
      </w:r>
      <w:r w:rsidR="00E40F3B" w:rsidRPr="00E40F3B">
        <w:rPr>
          <w:b/>
        </w:rPr>
        <w:t>EVELIEN</w:t>
      </w:r>
      <w:r w:rsidR="00E40F3B">
        <w:t xml:space="preserve">). We vragen deelnemers dan hun naam, functie, ziekenhuis en BIG registratie door te geven. </w:t>
      </w:r>
    </w:p>
    <w:p w:rsidR="002E2684" w:rsidRDefault="002E2684" w:rsidP="009E44F6">
      <w:pPr>
        <w:pStyle w:val="Lijstalinea"/>
        <w:numPr>
          <w:ilvl w:val="0"/>
          <w:numId w:val="4"/>
        </w:numPr>
        <w:spacing w:after="0"/>
      </w:pPr>
      <w:r>
        <w:t xml:space="preserve">Folders/posters verzorgen: na vaststellen van programma en sprekers: min 3 </w:t>
      </w:r>
      <w:r w:rsidR="00D32074">
        <w:t>mnd.</w:t>
      </w:r>
      <w:r>
        <w:t xml:space="preserve"> voor event (sept</w:t>
      </w:r>
      <w:r w:rsidR="00BE5978">
        <w:t>/okt</w:t>
      </w:r>
      <w:r>
        <w:t>)</w:t>
      </w:r>
      <w:r w:rsidR="00E40F3B">
        <w:t>- vragen mogelijkheden afdeling communicatie (</w:t>
      </w:r>
      <w:r w:rsidR="00E40F3B" w:rsidRPr="00E40F3B">
        <w:rPr>
          <w:b/>
        </w:rPr>
        <w:t>ANJA</w:t>
      </w:r>
      <w:r w:rsidR="00E40F3B">
        <w:t>)</w:t>
      </w:r>
    </w:p>
    <w:p w:rsidR="00E40F3B" w:rsidRDefault="00E40F3B" w:rsidP="00E40F3B">
      <w:pPr>
        <w:pStyle w:val="Lijstalinea"/>
        <w:numPr>
          <w:ilvl w:val="1"/>
          <w:numId w:val="4"/>
        </w:numPr>
        <w:spacing w:after="0"/>
      </w:pPr>
      <w:r>
        <w:t>Folders: eventueel tekst van de brief aanpassen en gebruiken aangevuld met het programma</w:t>
      </w:r>
    </w:p>
    <w:p w:rsidR="00E40F3B" w:rsidRDefault="00E40F3B" w:rsidP="00E40F3B">
      <w:pPr>
        <w:pStyle w:val="Lijstalinea"/>
        <w:numPr>
          <w:ilvl w:val="1"/>
          <w:numId w:val="4"/>
        </w:numPr>
        <w:spacing w:after="0"/>
      </w:pPr>
      <w:r>
        <w:t>Posters: 1-2 wervende zinnen gevolgd door programma</w:t>
      </w:r>
    </w:p>
    <w:p w:rsidR="00E40F3B" w:rsidRDefault="00E40F3B" w:rsidP="00E40F3B">
      <w:pPr>
        <w:pStyle w:val="Lijstalinea"/>
        <w:numPr>
          <w:ilvl w:val="1"/>
          <w:numId w:val="4"/>
        </w:numPr>
        <w:spacing w:after="0"/>
      </w:pPr>
      <w:r>
        <w:t>Bij folders en poster nog mogelijkheid bieden om vragen in te dienen voor paneldiscussie</w:t>
      </w:r>
    </w:p>
    <w:p w:rsidR="002E2684" w:rsidRDefault="002E2684" w:rsidP="009E44F6">
      <w:pPr>
        <w:pStyle w:val="Lijstalinea"/>
        <w:numPr>
          <w:ilvl w:val="0"/>
          <w:numId w:val="4"/>
        </w:numPr>
        <w:spacing w:after="0"/>
      </w:pPr>
      <w:r>
        <w:t xml:space="preserve">Aankondiging intranet verzorgen: min 2 </w:t>
      </w:r>
      <w:r w:rsidR="00D32074">
        <w:t>mnd.</w:t>
      </w:r>
      <w:r>
        <w:t xml:space="preserve"> voor event (okt</w:t>
      </w:r>
      <w:r w:rsidR="00BE5978">
        <w:t>/nov</w:t>
      </w:r>
      <w:r>
        <w:t>)</w:t>
      </w:r>
      <w:r w:rsidR="00E40F3B">
        <w:t xml:space="preserve"> via communicatie (</w:t>
      </w:r>
      <w:r w:rsidR="00E40F3B" w:rsidRPr="00E40F3B">
        <w:rPr>
          <w:b/>
        </w:rPr>
        <w:t>ANJA</w:t>
      </w:r>
      <w:r w:rsidR="00E40F3B">
        <w:t>)</w:t>
      </w:r>
    </w:p>
    <w:p w:rsidR="002E2684" w:rsidRDefault="002E2684" w:rsidP="009E44F6">
      <w:pPr>
        <w:pStyle w:val="Lijstalinea"/>
        <w:numPr>
          <w:ilvl w:val="0"/>
          <w:numId w:val="4"/>
        </w:numPr>
        <w:spacing w:after="0"/>
      </w:pPr>
      <w:r>
        <w:t>Aankondiging regio/huisartsen bezorgen:</w:t>
      </w:r>
      <w:r w:rsidRPr="002E2684">
        <w:t xml:space="preserve"> </w:t>
      </w:r>
      <w:r>
        <w:t xml:space="preserve">min 2 </w:t>
      </w:r>
      <w:r w:rsidR="00D32074">
        <w:t>mnd.</w:t>
      </w:r>
      <w:r>
        <w:t xml:space="preserve"> voor event (okt</w:t>
      </w:r>
      <w:r w:rsidR="00BE5978">
        <w:t>/nov</w:t>
      </w:r>
      <w:r>
        <w:t>)</w:t>
      </w:r>
      <w:r w:rsidR="00E40F3B">
        <w:t xml:space="preserve"> adressen huisartsen navragen bij communicatie (</w:t>
      </w:r>
      <w:r w:rsidR="00E40F3B" w:rsidRPr="00E40F3B">
        <w:rPr>
          <w:b/>
        </w:rPr>
        <w:t>ANJA</w:t>
      </w:r>
      <w:r w:rsidR="00E40F3B">
        <w:t>)</w:t>
      </w:r>
    </w:p>
    <w:p w:rsidR="002E2684" w:rsidRDefault="002E2684" w:rsidP="009E44F6">
      <w:pPr>
        <w:pStyle w:val="Lijstalinea"/>
        <w:numPr>
          <w:ilvl w:val="0"/>
          <w:numId w:val="4"/>
        </w:numPr>
        <w:spacing w:after="0"/>
      </w:pPr>
      <w:r>
        <w:t xml:space="preserve">Buffet/catering organiseren: min 1 </w:t>
      </w:r>
      <w:r w:rsidR="00D32074">
        <w:t>mnd.</w:t>
      </w:r>
      <w:r>
        <w:t xml:space="preserve"> voor event afhankelijk van het aantal inschrijvingen</w:t>
      </w:r>
      <w:r w:rsidR="00BE5978">
        <w:t xml:space="preserve"> (nov/dec)</w:t>
      </w:r>
      <w:r w:rsidR="00E40F3B">
        <w:t xml:space="preserve"> informatie en eventueel reserveren restaurant (</w:t>
      </w:r>
      <w:r w:rsidR="00E40F3B" w:rsidRPr="00E40F3B">
        <w:rPr>
          <w:b/>
        </w:rPr>
        <w:t>EVELIEN</w:t>
      </w:r>
      <w:r w:rsidR="00E40F3B">
        <w:t>)</w:t>
      </w:r>
    </w:p>
    <w:p w:rsidR="009E44F6" w:rsidRDefault="009E44F6" w:rsidP="009E44F6">
      <w:pPr>
        <w:spacing w:after="0"/>
      </w:pPr>
    </w:p>
    <w:p w:rsidR="00E40F3B" w:rsidRDefault="00E40F3B" w:rsidP="009E44F6">
      <w:pPr>
        <w:spacing w:after="0"/>
      </w:pPr>
    </w:p>
    <w:p w:rsidR="00E40F3B" w:rsidRDefault="00E40F3B" w:rsidP="009E44F6">
      <w:pPr>
        <w:spacing w:after="0"/>
      </w:pPr>
      <w:r>
        <w:t>Volgende vergadering: dinsdagochtend 24 oktober 11:00 op de IC</w:t>
      </w:r>
    </w:p>
    <w:p w:rsidR="000739A5" w:rsidRDefault="000739A5" w:rsidP="000739A5">
      <w:pPr>
        <w:spacing w:after="0"/>
      </w:pPr>
    </w:p>
    <w:p w:rsidR="000739A5" w:rsidRPr="000739A5" w:rsidRDefault="000739A5" w:rsidP="000739A5">
      <w:pPr>
        <w:spacing w:after="0"/>
      </w:pPr>
    </w:p>
    <w:p w:rsidR="000739A5" w:rsidRDefault="000739A5" w:rsidP="000739A5">
      <w:pPr>
        <w:spacing w:after="0"/>
      </w:pPr>
    </w:p>
    <w:p w:rsidR="000739A5" w:rsidRDefault="000739A5" w:rsidP="000739A5">
      <w:pPr>
        <w:spacing w:after="0"/>
      </w:pPr>
    </w:p>
    <w:sectPr w:rsidR="000739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F6" w:rsidRDefault="004E51F6" w:rsidP="004E51F6">
      <w:pPr>
        <w:spacing w:after="0" w:line="240" w:lineRule="auto"/>
      </w:pPr>
      <w:r>
        <w:separator/>
      </w:r>
    </w:p>
  </w:endnote>
  <w:endnote w:type="continuationSeparator" w:id="0">
    <w:p w:rsidR="004E51F6" w:rsidRDefault="004E51F6" w:rsidP="004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81506"/>
      <w:docPartObj>
        <w:docPartGallery w:val="Page Numbers (Bottom of Page)"/>
        <w:docPartUnique/>
      </w:docPartObj>
    </w:sdtPr>
    <w:sdtEndPr/>
    <w:sdtContent>
      <w:p w:rsidR="004E51F6" w:rsidRDefault="004E51F6">
        <w:pPr>
          <w:pStyle w:val="Voettekst"/>
          <w:jc w:val="right"/>
        </w:pPr>
      </w:p>
      <w:p w:rsidR="004E51F6" w:rsidRDefault="004E51F6">
        <w:pPr>
          <w:pStyle w:val="Voettekst"/>
          <w:jc w:val="right"/>
        </w:pPr>
      </w:p>
      <w:p w:rsidR="004E51F6" w:rsidRDefault="004E51F6">
        <w:pPr>
          <w:pStyle w:val="Voettekst"/>
          <w:jc w:val="right"/>
        </w:pPr>
        <w:r>
          <w:fldChar w:fldCharType="begin"/>
        </w:r>
        <w:r>
          <w:instrText>PAGE   \* MERGEFORMAT</w:instrText>
        </w:r>
        <w:r>
          <w:fldChar w:fldCharType="separate"/>
        </w:r>
        <w:r w:rsidR="00384583">
          <w:rPr>
            <w:noProof/>
          </w:rPr>
          <w:t>2</w:t>
        </w:r>
        <w:r>
          <w:fldChar w:fldCharType="end"/>
        </w:r>
      </w:p>
    </w:sdtContent>
  </w:sdt>
  <w:p w:rsidR="004E51F6" w:rsidRDefault="004E51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F6" w:rsidRDefault="004E51F6" w:rsidP="004E51F6">
      <w:pPr>
        <w:spacing w:after="0" w:line="240" w:lineRule="auto"/>
      </w:pPr>
      <w:r>
        <w:separator/>
      </w:r>
    </w:p>
  </w:footnote>
  <w:footnote w:type="continuationSeparator" w:id="0">
    <w:p w:rsidR="004E51F6" w:rsidRDefault="004E51F6" w:rsidP="004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8CA"/>
    <w:multiLevelType w:val="hybridMultilevel"/>
    <w:tmpl w:val="DFF68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E90D2C"/>
    <w:multiLevelType w:val="hybridMultilevel"/>
    <w:tmpl w:val="0FBE69E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15482785"/>
    <w:multiLevelType w:val="hybridMultilevel"/>
    <w:tmpl w:val="07B04B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362640"/>
    <w:multiLevelType w:val="hybridMultilevel"/>
    <w:tmpl w:val="D67E5F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C46CC4"/>
    <w:multiLevelType w:val="hybridMultilevel"/>
    <w:tmpl w:val="5692B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6D7B9D"/>
    <w:multiLevelType w:val="multilevel"/>
    <w:tmpl w:val="042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85E8B"/>
    <w:multiLevelType w:val="hybridMultilevel"/>
    <w:tmpl w:val="7228F9A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468B740E"/>
    <w:multiLevelType w:val="hybridMultilevel"/>
    <w:tmpl w:val="1D1AF948"/>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nsid w:val="4F232917"/>
    <w:multiLevelType w:val="hybridMultilevel"/>
    <w:tmpl w:val="1D6077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0776FA"/>
    <w:multiLevelType w:val="hybridMultilevel"/>
    <w:tmpl w:val="4B0A4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FE46AC"/>
    <w:multiLevelType w:val="multilevel"/>
    <w:tmpl w:val="06E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31866"/>
    <w:multiLevelType w:val="hybridMultilevel"/>
    <w:tmpl w:val="5692B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2"/>
  </w:num>
  <w:num w:numId="5">
    <w:abstractNumId w:val="8"/>
  </w:num>
  <w:num w:numId="6">
    <w:abstractNumId w:val="1"/>
  </w:num>
  <w:num w:numId="7">
    <w:abstractNumId w:val="7"/>
  </w:num>
  <w:num w:numId="8">
    <w:abstractNumId w:val="6"/>
  </w:num>
  <w:num w:numId="9">
    <w:abstractNumId w:val="1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75"/>
    <w:rsid w:val="000739A5"/>
    <w:rsid w:val="00095EEB"/>
    <w:rsid w:val="000A7FA2"/>
    <w:rsid w:val="0017482B"/>
    <w:rsid w:val="00264541"/>
    <w:rsid w:val="00270A6F"/>
    <w:rsid w:val="002D186D"/>
    <w:rsid w:val="002D78AD"/>
    <w:rsid w:val="002E2684"/>
    <w:rsid w:val="00384583"/>
    <w:rsid w:val="00425D59"/>
    <w:rsid w:val="00436F29"/>
    <w:rsid w:val="004E51F6"/>
    <w:rsid w:val="004F47D6"/>
    <w:rsid w:val="00520230"/>
    <w:rsid w:val="00601B1D"/>
    <w:rsid w:val="006169EF"/>
    <w:rsid w:val="006F620F"/>
    <w:rsid w:val="00752875"/>
    <w:rsid w:val="007A6117"/>
    <w:rsid w:val="007F6455"/>
    <w:rsid w:val="008501F8"/>
    <w:rsid w:val="0088152C"/>
    <w:rsid w:val="00883C02"/>
    <w:rsid w:val="00894528"/>
    <w:rsid w:val="008953AE"/>
    <w:rsid w:val="008A42C2"/>
    <w:rsid w:val="008B1291"/>
    <w:rsid w:val="008D284B"/>
    <w:rsid w:val="00912B25"/>
    <w:rsid w:val="009265F5"/>
    <w:rsid w:val="00947D02"/>
    <w:rsid w:val="00992C2B"/>
    <w:rsid w:val="009A7ABF"/>
    <w:rsid w:val="009B7785"/>
    <w:rsid w:val="009E22F8"/>
    <w:rsid w:val="009E44F6"/>
    <w:rsid w:val="009F1907"/>
    <w:rsid w:val="00A302EC"/>
    <w:rsid w:val="00A33D02"/>
    <w:rsid w:val="00A858C3"/>
    <w:rsid w:val="00AA6740"/>
    <w:rsid w:val="00B9533E"/>
    <w:rsid w:val="00BE5978"/>
    <w:rsid w:val="00C44FDB"/>
    <w:rsid w:val="00C53A6B"/>
    <w:rsid w:val="00C541B3"/>
    <w:rsid w:val="00C72EBA"/>
    <w:rsid w:val="00CB2F16"/>
    <w:rsid w:val="00CC6B88"/>
    <w:rsid w:val="00CF4EE4"/>
    <w:rsid w:val="00D12C85"/>
    <w:rsid w:val="00D21052"/>
    <w:rsid w:val="00D32074"/>
    <w:rsid w:val="00DB2A77"/>
    <w:rsid w:val="00DD7852"/>
    <w:rsid w:val="00DE5526"/>
    <w:rsid w:val="00E40F3B"/>
    <w:rsid w:val="00E413F8"/>
    <w:rsid w:val="00EB4B90"/>
    <w:rsid w:val="00F73447"/>
    <w:rsid w:val="00F83C27"/>
    <w:rsid w:val="00F94993"/>
    <w:rsid w:val="00FF0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875"/>
    <w:pPr>
      <w:ind w:left="720"/>
      <w:contextualSpacing/>
    </w:pPr>
  </w:style>
  <w:style w:type="character" w:styleId="Hyperlink">
    <w:name w:val="Hyperlink"/>
    <w:basedOn w:val="Standaardalinea-lettertype"/>
    <w:uiPriority w:val="99"/>
    <w:semiHidden/>
    <w:unhideWhenUsed/>
    <w:rsid w:val="00752875"/>
    <w:rPr>
      <w:color w:val="0000FF"/>
      <w:u w:val="single"/>
    </w:rPr>
  </w:style>
  <w:style w:type="character" w:customStyle="1" w:styleId="entypo-icon">
    <w:name w:val="entypo-icon"/>
    <w:basedOn w:val="Standaardalinea-lettertype"/>
    <w:rsid w:val="00752875"/>
  </w:style>
  <w:style w:type="paragraph" w:styleId="Koptekst">
    <w:name w:val="header"/>
    <w:basedOn w:val="Standaard"/>
    <w:link w:val="KoptekstChar"/>
    <w:uiPriority w:val="99"/>
    <w:unhideWhenUsed/>
    <w:rsid w:val="004E5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1F6"/>
  </w:style>
  <w:style w:type="paragraph" w:styleId="Voettekst">
    <w:name w:val="footer"/>
    <w:basedOn w:val="Standaard"/>
    <w:link w:val="VoettekstChar"/>
    <w:uiPriority w:val="99"/>
    <w:unhideWhenUsed/>
    <w:rsid w:val="004E51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1F6"/>
  </w:style>
  <w:style w:type="paragraph" w:styleId="Ballontekst">
    <w:name w:val="Balloon Text"/>
    <w:basedOn w:val="Standaard"/>
    <w:link w:val="BallontekstChar"/>
    <w:uiPriority w:val="99"/>
    <w:semiHidden/>
    <w:unhideWhenUsed/>
    <w:rsid w:val="00E40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875"/>
    <w:pPr>
      <w:ind w:left="720"/>
      <w:contextualSpacing/>
    </w:pPr>
  </w:style>
  <w:style w:type="character" w:styleId="Hyperlink">
    <w:name w:val="Hyperlink"/>
    <w:basedOn w:val="Standaardalinea-lettertype"/>
    <w:uiPriority w:val="99"/>
    <w:semiHidden/>
    <w:unhideWhenUsed/>
    <w:rsid w:val="00752875"/>
    <w:rPr>
      <w:color w:val="0000FF"/>
      <w:u w:val="single"/>
    </w:rPr>
  </w:style>
  <w:style w:type="character" w:customStyle="1" w:styleId="entypo-icon">
    <w:name w:val="entypo-icon"/>
    <w:basedOn w:val="Standaardalinea-lettertype"/>
    <w:rsid w:val="00752875"/>
  </w:style>
  <w:style w:type="paragraph" w:styleId="Koptekst">
    <w:name w:val="header"/>
    <w:basedOn w:val="Standaard"/>
    <w:link w:val="KoptekstChar"/>
    <w:uiPriority w:val="99"/>
    <w:unhideWhenUsed/>
    <w:rsid w:val="004E5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1F6"/>
  </w:style>
  <w:style w:type="paragraph" w:styleId="Voettekst">
    <w:name w:val="footer"/>
    <w:basedOn w:val="Standaard"/>
    <w:link w:val="VoettekstChar"/>
    <w:uiPriority w:val="99"/>
    <w:unhideWhenUsed/>
    <w:rsid w:val="004E51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1F6"/>
  </w:style>
  <w:style w:type="paragraph" w:styleId="Ballontekst">
    <w:name w:val="Balloon Text"/>
    <w:basedOn w:val="Standaard"/>
    <w:link w:val="BallontekstChar"/>
    <w:uiPriority w:val="99"/>
    <w:semiHidden/>
    <w:unhideWhenUsed/>
    <w:rsid w:val="00E40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122">
      <w:bodyDiv w:val="1"/>
      <w:marLeft w:val="0"/>
      <w:marRight w:val="0"/>
      <w:marTop w:val="0"/>
      <w:marBottom w:val="0"/>
      <w:divBdr>
        <w:top w:val="none" w:sz="0" w:space="0" w:color="auto"/>
        <w:left w:val="none" w:sz="0" w:space="0" w:color="auto"/>
        <w:bottom w:val="none" w:sz="0" w:space="0" w:color="auto"/>
        <w:right w:val="none" w:sz="0" w:space="0" w:color="auto"/>
      </w:divBdr>
      <w:divsChild>
        <w:div w:id="281310473">
          <w:marLeft w:val="0"/>
          <w:marRight w:val="0"/>
          <w:marTop w:val="0"/>
          <w:marBottom w:val="0"/>
          <w:divBdr>
            <w:top w:val="none" w:sz="0" w:space="0" w:color="auto"/>
            <w:left w:val="none" w:sz="0" w:space="0" w:color="auto"/>
            <w:bottom w:val="none" w:sz="0" w:space="0" w:color="auto"/>
            <w:right w:val="none" w:sz="0" w:space="0" w:color="auto"/>
          </w:divBdr>
          <w:divsChild>
            <w:div w:id="525801210">
              <w:marLeft w:val="0"/>
              <w:marRight w:val="0"/>
              <w:marTop w:val="0"/>
              <w:marBottom w:val="0"/>
              <w:divBdr>
                <w:top w:val="none" w:sz="0" w:space="0" w:color="auto"/>
                <w:left w:val="none" w:sz="0" w:space="0" w:color="auto"/>
                <w:bottom w:val="none" w:sz="0" w:space="0" w:color="auto"/>
                <w:right w:val="none" w:sz="0" w:space="0" w:color="auto"/>
              </w:divBdr>
              <w:divsChild>
                <w:div w:id="1603031113">
                  <w:marLeft w:val="0"/>
                  <w:marRight w:val="0"/>
                  <w:marTop w:val="0"/>
                  <w:marBottom w:val="0"/>
                  <w:divBdr>
                    <w:top w:val="none" w:sz="0" w:space="0" w:color="auto"/>
                    <w:left w:val="none" w:sz="0" w:space="0" w:color="auto"/>
                    <w:bottom w:val="none" w:sz="0" w:space="0" w:color="auto"/>
                    <w:right w:val="none" w:sz="0" w:space="0" w:color="auto"/>
                  </w:divBdr>
                  <w:divsChild>
                    <w:div w:id="12801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D25F-521B-46D0-891B-B501A528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heidenpi</dc:creator>
  <cp:lastModifiedBy>Tangkau</cp:lastModifiedBy>
  <cp:revision>4</cp:revision>
  <cp:lastPrinted>2017-10-09T13:13:00Z</cp:lastPrinted>
  <dcterms:created xsi:type="dcterms:W3CDTF">2017-10-11T12:19:00Z</dcterms:created>
  <dcterms:modified xsi:type="dcterms:W3CDTF">2017-10-11T12:22:00Z</dcterms:modified>
</cp:coreProperties>
</file>